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885" w:rsidRDefault="009A7885" w:rsidP="009A78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«Вечерняя (сменная) школа» Кукморского муниципального района Республики Татарстан</w:t>
      </w:r>
    </w:p>
    <w:p w:rsidR="009A7885" w:rsidRDefault="009A7885" w:rsidP="009A78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9A7885" w:rsidRDefault="009A7885" w:rsidP="009A7885">
      <w:pPr>
        <w:pStyle w:val="a4"/>
        <w:rPr>
          <w:rFonts w:ascii="Times New Roman" w:hAnsi="Times New Roman"/>
          <w:sz w:val="24"/>
          <w:szCs w:val="24"/>
        </w:rPr>
      </w:pPr>
    </w:p>
    <w:p w:rsidR="009A7885" w:rsidRDefault="009A7885" w:rsidP="009A7885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D95E81">
        <w:rPr>
          <w:rFonts w:ascii="Times New Roman" w:hAnsi="Times New Roman"/>
          <w:sz w:val="24"/>
          <w:szCs w:val="24"/>
        </w:rPr>
        <w:t>ор ВСШ          ____ Т.М. Короле</w:t>
      </w:r>
      <w:r w:rsidR="00427DBF"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427DBF">
        <w:rPr>
          <w:rFonts w:ascii="Times New Roman" w:hAnsi="Times New Roman"/>
          <w:sz w:val="24"/>
          <w:szCs w:val="24"/>
        </w:rPr>
        <w:t xml:space="preserve">   ______ Л.Р. </w:t>
      </w:r>
      <w:proofErr w:type="spellStart"/>
      <w:r w:rsidR="00427DBF">
        <w:rPr>
          <w:rFonts w:ascii="Times New Roman" w:hAnsi="Times New Roman"/>
          <w:sz w:val="24"/>
          <w:szCs w:val="24"/>
        </w:rPr>
        <w:t>Загриева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</w:t>
      </w:r>
      <w:r w:rsidR="00427DBF">
        <w:rPr>
          <w:rFonts w:ascii="Times New Roman" w:hAnsi="Times New Roman"/>
          <w:sz w:val="24"/>
          <w:szCs w:val="24"/>
        </w:rPr>
        <w:t xml:space="preserve">             ________.Р. </w:t>
      </w:r>
      <w:proofErr w:type="spellStart"/>
      <w:r w:rsidR="00427DBF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9A7885" w:rsidRDefault="00427DBF" w:rsidP="009A78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9A7885">
        <w:rPr>
          <w:rFonts w:ascii="Times New Roman" w:hAnsi="Times New Roman"/>
          <w:sz w:val="24"/>
          <w:szCs w:val="24"/>
        </w:rPr>
        <w:t>. 08</w:t>
      </w:r>
      <w:r>
        <w:rPr>
          <w:rFonts w:ascii="Times New Roman" w:hAnsi="Times New Roman"/>
          <w:sz w:val="24"/>
          <w:szCs w:val="24"/>
        </w:rPr>
        <w:t xml:space="preserve">. 2020 г.               </w:t>
      </w:r>
      <w:r w:rsidR="009A7885">
        <w:rPr>
          <w:rFonts w:ascii="Times New Roman" w:hAnsi="Times New Roman"/>
          <w:sz w:val="24"/>
          <w:szCs w:val="24"/>
        </w:rPr>
        <w:t xml:space="preserve">  </w:t>
      </w:r>
      <w:r w:rsidR="00D95E81">
        <w:rPr>
          <w:rFonts w:ascii="Times New Roman" w:hAnsi="Times New Roman"/>
          <w:sz w:val="24"/>
          <w:szCs w:val="24"/>
        </w:rPr>
        <w:t>Пр. от 28</w:t>
      </w:r>
      <w:r>
        <w:rPr>
          <w:rFonts w:ascii="Times New Roman" w:hAnsi="Times New Roman"/>
          <w:sz w:val="24"/>
          <w:szCs w:val="24"/>
        </w:rPr>
        <w:t>. 08. 2020</w:t>
      </w:r>
      <w:r w:rsidR="00D95E81">
        <w:rPr>
          <w:rFonts w:ascii="Times New Roman" w:hAnsi="Times New Roman"/>
          <w:sz w:val="24"/>
          <w:szCs w:val="24"/>
        </w:rPr>
        <w:t xml:space="preserve"> г. № </w:t>
      </w:r>
      <w:r w:rsidR="00457FA0">
        <w:rPr>
          <w:rFonts w:ascii="Times New Roman" w:hAnsi="Times New Roman"/>
          <w:sz w:val="24"/>
          <w:szCs w:val="24"/>
        </w:rPr>
        <w:t>1</w:t>
      </w:r>
      <w:r w:rsidR="00D95E81">
        <w:rPr>
          <w:rFonts w:ascii="Times New Roman" w:hAnsi="Times New Roman"/>
          <w:sz w:val="24"/>
          <w:szCs w:val="24"/>
        </w:rPr>
        <w:t>9</w:t>
      </w:r>
      <w:r w:rsidR="00457FA0">
        <w:rPr>
          <w:rFonts w:ascii="Times New Roman" w:hAnsi="Times New Roman"/>
          <w:sz w:val="24"/>
          <w:szCs w:val="24"/>
        </w:rPr>
        <w:t xml:space="preserve"> – ОД </w:t>
      </w:r>
    </w:p>
    <w:p w:rsidR="009A7885" w:rsidRDefault="009A7885" w:rsidP="009A78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9A7885" w:rsidRDefault="009A7885" w:rsidP="009A7885">
      <w:pPr>
        <w:pStyle w:val="a4"/>
        <w:rPr>
          <w:rFonts w:ascii="Times New Roman" w:hAnsi="Times New Roman"/>
          <w:sz w:val="24"/>
          <w:szCs w:val="24"/>
        </w:rPr>
      </w:pPr>
    </w:p>
    <w:p w:rsidR="009A7885" w:rsidRDefault="009A7885" w:rsidP="009A7885">
      <w:pPr>
        <w:pStyle w:val="a4"/>
        <w:rPr>
          <w:rFonts w:ascii="Times New Roman" w:hAnsi="Times New Roman"/>
          <w:sz w:val="24"/>
          <w:szCs w:val="24"/>
        </w:rPr>
      </w:pPr>
    </w:p>
    <w:p w:rsidR="009A7885" w:rsidRDefault="009A7885" w:rsidP="009A7885">
      <w:pPr>
        <w:pStyle w:val="a3"/>
      </w:pPr>
    </w:p>
    <w:p w:rsidR="009A7885" w:rsidRDefault="009A7885" w:rsidP="009A7885">
      <w:pPr>
        <w:pStyle w:val="a3"/>
      </w:pPr>
    </w:p>
    <w:p w:rsidR="009A7885" w:rsidRDefault="009A7885" w:rsidP="009A7885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A7885" w:rsidRDefault="009A7885" w:rsidP="009A78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9A7885" w:rsidRDefault="009A7885" w:rsidP="009A788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A7885" w:rsidRDefault="009A7885" w:rsidP="009A78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русскому языку для 8 класса </w:t>
      </w:r>
    </w:p>
    <w:p w:rsidR="009A7885" w:rsidRDefault="00427DBF" w:rsidP="009A78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9A7885">
        <w:rPr>
          <w:rFonts w:ascii="Times New Roman" w:hAnsi="Times New Roman"/>
          <w:sz w:val="24"/>
          <w:szCs w:val="24"/>
        </w:rPr>
        <w:t xml:space="preserve"> учебный год</w:t>
      </w:r>
    </w:p>
    <w:p w:rsidR="009A7885" w:rsidRDefault="009A7885" w:rsidP="009A78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9A7885" w:rsidRDefault="009A7885" w:rsidP="009A78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9A7885" w:rsidRDefault="009A7885" w:rsidP="009A7885">
      <w:pPr>
        <w:pStyle w:val="a3"/>
        <w:jc w:val="right"/>
      </w:pPr>
    </w:p>
    <w:p w:rsidR="009A7885" w:rsidRDefault="009A7885" w:rsidP="009A7885">
      <w:pPr>
        <w:pStyle w:val="a3"/>
        <w:jc w:val="right"/>
      </w:pPr>
    </w:p>
    <w:p w:rsidR="009A7885" w:rsidRDefault="009A7885" w:rsidP="009A7885">
      <w:pPr>
        <w:pStyle w:val="a3"/>
      </w:pPr>
    </w:p>
    <w:p w:rsidR="009A7885" w:rsidRDefault="009A7885" w:rsidP="009A7885">
      <w:pPr>
        <w:pStyle w:val="a3"/>
      </w:pPr>
    </w:p>
    <w:p w:rsidR="009A7885" w:rsidRDefault="009A7885" w:rsidP="009A7885">
      <w:pPr>
        <w:pStyle w:val="a3"/>
      </w:pPr>
    </w:p>
    <w:p w:rsidR="009A7885" w:rsidRDefault="009A7885" w:rsidP="009A7885">
      <w:pPr>
        <w:pStyle w:val="a3"/>
      </w:pPr>
    </w:p>
    <w:p w:rsidR="00E21C87" w:rsidRDefault="00E21C87" w:rsidP="00E21C87">
      <w:pPr>
        <w:pStyle w:val="a3"/>
      </w:pPr>
    </w:p>
    <w:p w:rsidR="00E21C87" w:rsidRDefault="00E21C87" w:rsidP="00E21C87">
      <w:pPr>
        <w:pStyle w:val="a3"/>
      </w:pPr>
    </w:p>
    <w:p w:rsidR="00E21C87" w:rsidRDefault="00E21C87" w:rsidP="00E21C87">
      <w:pPr>
        <w:pStyle w:val="a3"/>
        <w:jc w:val="center"/>
      </w:pPr>
    </w:p>
    <w:p w:rsidR="00E21C87" w:rsidRDefault="00E21C87" w:rsidP="00E21C87">
      <w:pPr>
        <w:pStyle w:val="a3"/>
        <w:jc w:val="center"/>
      </w:pPr>
    </w:p>
    <w:p w:rsidR="00E21C87" w:rsidRDefault="00E21C87" w:rsidP="00E21C87">
      <w:pPr>
        <w:pStyle w:val="a3"/>
        <w:jc w:val="center"/>
      </w:pPr>
    </w:p>
    <w:p w:rsidR="00E21C87" w:rsidRDefault="00E21C87" w:rsidP="00E21C87">
      <w:pPr>
        <w:pStyle w:val="a3"/>
        <w:jc w:val="center"/>
      </w:pPr>
    </w:p>
    <w:p w:rsidR="00E21C87" w:rsidRDefault="00E21C87" w:rsidP="00E21C87">
      <w:pPr>
        <w:pStyle w:val="a3"/>
        <w:jc w:val="center"/>
      </w:pPr>
    </w:p>
    <w:p w:rsidR="009A7885" w:rsidRDefault="009A7885" w:rsidP="00E21C87">
      <w:pPr>
        <w:pStyle w:val="a3"/>
        <w:jc w:val="center"/>
      </w:pPr>
    </w:p>
    <w:p w:rsidR="00E21C87" w:rsidRDefault="00E21C87" w:rsidP="00E21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1C87" w:rsidRDefault="00E21C87" w:rsidP="00E21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1C87" w:rsidRDefault="00E21C87" w:rsidP="00E21C87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D24EB" w:rsidRPr="00A66638" w:rsidRDefault="00FD24EB" w:rsidP="00FD24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6638">
        <w:rPr>
          <w:rFonts w:ascii="Times New Roman" w:hAnsi="Times New Roman"/>
          <w:b/>
          <w:sz w:val="24"/>
          <w:szCs w:val="24"/>
        </w:rPr>
        <w:lastRenderedPageBreak/>
        <w:t xml:space="preserve">Планируемые результаты освоения учебного предмета </w:t>
      </w:r>
    </w:p>
    <w:p w:rsidR="00FD24EB" w:rsidRPr="003D01E1" w:rsidRDefault="00FD24EB" w:rsidP="00FD24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4EB">
        <w:rPr>
          <w:rFonts w:ascii="Times New Roman" w:hAnsi="Times New Roman"/>
          <w:b/>
          <w:sz w:val="24"/>
          <w:szCs w:val="24"/>
        </w:rPr>
        <w:t>Обучающийся</w:t>
      </w:r>
      <w:r w:rsidRPr="00D73879">
        <w:rPr>
          <w:rFonts w:ascii="Times New Roman" w:hAnsi="Times New Roman"/>
          <w:b/>
          <w:sz w:val="24"/>
          <w:szCs w:val="24"/>
        </w:rPr>
        <w:t>научится</w:t>
      </w:r>
      <w:r w:rsidRPr="003D01E1">
        <w:rPr>
          <w:rFonts w:ascii="Times New Roman" w:hAnsi="Times New Roman"/>
          <w:sz w:val="24"/>
          <w:szCs w:val="24"/>
        </w:rPr>
        <w:t>: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 xml:space="preserve">владеть навыками работы с учебной книгой, словарями и другими </w:t>
      </w:r>
      <w:r w:rsidR="00FD24EB" w:rsidRPr="00D73879">
        <w:rPr>
          <w:rFonts w:ascii="Times New Roman" w:hAnsi="Times New Roman"/>
          <w:sz w:val="24"/>
          <w:szCs w:val="24"/>
        </w:rPr>
        <w:t>информационными источниками, включая СМИ и ресурсы Интернета;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</w:t>
      </w:r>
      <w:proofErr w:type="gramStart"/>
      <w:r w:rsidR="00FD24EB" w:rsidRPr="003D01E1">
        <w:rPr>
          <w:rFonts w:ascii="Times New Roman" w:hAnsi="Times New Roman"/>
          <w:sz w:val="24"/>
          <w:szCs w:val="24"/>
        </w:rPr>
        <w:t>,</w:t>
      </w:r>
      <w:r w:rsidR="00FD24EB" w:rsidRPr="00D73879">
        <w:rPr>
          <w:rFonts w:ascii="Times New Roman" w:hAnsi="Times New Roman"/>
          <w:sz w:val="24"/>
          <w:szCs w:val="24"/>
        </w:rPr>
        <w:t>п</w:t>
      </w:r>
      <w:proofErr w:type="gramEnd"/>
      <w:r w:rsidR="00FD24EB" w:rsidRPr="00D73879">
        <w:rPr>
          <w:rFonts w:ascii="Times New Roman" w:hAnsi="Times New Roman"/>
          <w:sz w:val="24"/>
          <w:szCs w:val="24"/>
        </w:rPr>
        <w:t>росмотровым) и информационной переработки прочитанного материала;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 xml:space="preserve">владеть различными видами </w:t>
      </w:r>
      <w:proofErr w:type="spellStart"/>
      <w:r w:rsidR="00FD24EB" w:rsidRPr="003D01E1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="00FD24EB" w:rsidRPr="003D01E1">
        <w:rPr>
          <w:rFonts w:ascii="Times New Roman" w:hAnsi="Times New Roman"/>
          <w:sz w:val="24"/>
          <w:szCs w:val="24"/>
        </w:rPr>
        <w:t xml:space="preserve"> (с полным пониманием, с пониманием</w:t>
      </w:r>
      <w:r w:rsidR="00FD24EB" w:rsidRPr="00D73879">
        <w:rPr>
          <w:rFonts w:ascii="Times New Roman" w:hAnsi="Times New Roman"/>
          <w:sz w:val="24"/>
          <w:szCs w:val="24"/>
        </w:rPr>
        <w:t>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</w:t>
      </w:r>
      <w:r w:rsidR="00FD24EB" w:rsidRPr="00D73879">
        <w:rPr>
          <w:rFonts w:ascii="Times New Roman" w:hAnsi="Times New Roman"/>
          <w:sz w:val="24"/>
          <w:szCs w:val="24"/>
        </w:rPr>
        <w:t>функционально-смысловых типов речи (повествование, описание, рассуждение) и функциональных разновидностей языка;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 xml:space="preserve">участвовать в диалогическом и </w:t>
      </w:r>
      <w:proofErr w:type="spellStart"/>
      <w:r w:rsidR="00FD24EB" w:rsidRPr="003D01E1">
        <w:rPr>
          <w:rFonts w:ascii="Times New Roman" w:hAnsi="Times New Roman"/>
          <w:sz w:val="24"/>
          <w:szCs w:val="24"/>
        </w:rPr>
        <w:t>полилогическом</w:t>
      </w:r>
      <w:proofErr w:type="spellEnd"/>
      <w:r w:rsidR="00FD24EB" w:rsidRPr="003D01E1">
        <w:rPr>
          <w:rFonts w:ascii="Times New Roman" w:hAnsi="Times New Roman"/>
          <w:sz w:val="24"/>
          <w:szCs w:val="24"/>
        </w:rPr>
        <w:t xml:space="preserve"> общении, создавать устные</w:t>
      </w:r>
      <w:r w:rsidR="0059247C">
        <w:rPr>
          <w:rFonts w:ascii="Times New Roman" w:hAnsi="Times New Roman"/>
          <w:sz w:val="24"/>
          <w:szCs w:val="24"/>
        </w:rPr>
        <w:t xml:space="preserve"> </w:t>
      </w:r>
      <w:r w:rsidR="00FD24EB" w:rsidRPr="00D73879">
        <w:rPr>
          <w:rFonts w:ascii="Times New Roman" w:hAnsi="Times New Roman"/>
          <w:sz w:val="24"/>
          <w:szCs w:val="24"/>
        </w:rPr>
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создавать и редактировать письменные тексты разных стилей и жанров с</w:t>
      </w:r>
      <w:r w:rsidR="00FD24EB" w:rsidRPr="00D73879">
        <w:rPr>
          <w:rFonts w:ascii="Times New Roman" w:hAnsi="Times New Roman"/>
          <w:sz w:val="24"/>
          <w:szCs w:val="24"/>
        </w:rPr>
        <w:t>соблюдением норм современного русского литературного языка и речевого этикета;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анализировать текст с точки зрения его темы, цели, основной мысли, основной и</w:t>
      </w:r>
      <w:r w:rsidR="00FD24EB" w:rsidRPr="00D73879">
        <w:rPr>
          <w:rFonts w:ascii="Times New Roman" w:hAnsi="Times New Roman"/>
          <w:sz w:val="24"/>
          <w:szCs w:val="24"/>
        </w:rPr>
        <w:t>дополнительной информации, принадлежности к функционально-смысловому типу речи и функциональной разновидности языка;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различать значимые и незначимые единицы языка;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</w:t>
      </w:r>
      <w:r w:rsidR="00FD24EB" w:rsidRPr="00D73879">
        <w:rPr>
          <w:rFonts w:ascii="Times New Roman" w:hAnsi="Times New Roman"/>
          <w:sz w:val="24"/>
          <w:szCs w:val="24"/>
        </w:rPr>
        <w:t>заданным параметрам их звукового состава;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</w:t>
      </w:r>
      <w:r w:rsidR="00FD24EB" w:rsidRPr="00D73879">
        <w:rPr>
          <w:rFonts w:ascii="Times New Roman" w:hAnsi="Times New Roman"/>
          <w:sz w:val="24"/>
          <w:szCs w:val="24"/>
        </w:rPr>
        <w:t>изменении формы слова, употреблять в речи слова и их формы в соответствии с акцентологическими нормами;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опознавать морфемы и членить слова на морфемы на основе смыслового</w:t>
      </w:r>
      <w:proofErr w:type="gramStart"/>
      <w:r w:rsidR="00FD24EB" w:rsidRPr="003D01E1">
        <w:rPr>
          <w:rFonts w:ascii="Times New Roman" w:hAnsi="Times New Roman"/>
          <w:sz w:val="24"/>
          <w:szCs w:val="24"/>
        </w:rPr>
        <w:t>,</w:t>
      </w:r>
      <w:r w:rsidR="00FD24EB" w:rsidRPr="00D73879">
        <w:rPr>
          <w:rFonts w:ascii="Times New Roman" w:hAnsi="Times New Roman"/>
          <w:sz w:val="24"/>
          <w:szCs w:val="24"/>
        </w:rPr>
        <w:t>г</w:t>
      </w:r>
      <w:proofErr w:type="gramEnd"/>
      <w:r w:rsidR="00FD24EB" w:rsidRPr="00D73879">
        <w:rPr>
          <w:rFonts w:ascii="Times New Roman" w:hAnsi="Times New Roman"/>
          <w:sz w:val="24"/>
          <w:szCs w:val="24"/>
        </w:rPr>
        <w:t>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проводить морфемный и словообразовательный анализ слов;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</w:t>
      </w:r>
      <w:proofErr w:type="gramStart"/>
      <w:r w:rsidR="00FD24EB" w:rsidRPr="003D01E1">
        <w:rPr>
          <w:rFonts w:ascii="Times New Roman" w:hAnsi="Times New Roman"/>
          <w:sz w:val="24"/>
          <w:szCs w:val="24"/>
        </w:rPr>
        <w:t>в</w:t>
      </w:r>
      <w:r w:rsidR="00FD24EB" w:rsidRPr="00D73879">
        <w:rPr>
          <w:rFonts w:ascii="Times New Roman" w:hAnsi="Times New Roman"/>
          <w:sz w:val="24"/>
          <w:szCs w:val="24"/>
        </w:rPr>
        <w:t>(</w:t>
      </w:r>
      <w:proofErr w:type="gramEnd"/>
      <w:r w:rsidR="00FD24EB" w:rsidRPr="00D73879">
        <w:rPr>
          <w:rFonts w:ascii="Times New Roman" w:hAnsi="Times New Roman"/>
          <w:sz w:val="24"/>
          <w:szCs w:val="24"/>
        </w:rPr>
        <w:t>метафора, эпитет, сравнение, гипербола, олицетворение);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 xml:space="preserve">опознавать самостоятельные части речи и их формы, а также служебные части речи </w:t>
      </w:r>
      <w:r w:rsidR="00FD24EB" w:rsidRPr="00D73879">
        <w:rPr>
          <w:rFonts w:ascii="Times New Roman" w:hAnsi="Times New Roman"/>
          <w:sz w:val="24"/>
          <w:szCs w:val="24"/>
        </w:rPr>
        <w:t>и междометия;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проводить морфологический анализ слова;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 xml:space="preserve">применять знания и умения по </w:t>
      </w:r>
      <w:proofErr w:type="spellStart"/>
      <w:r w:rsidR="00FD24EB" w:rsidRPr="003D01E1">
        <w:rPr>
          <w:rFonts w:ascii="Times New Roman" w:hAnsi="Times New Roman"/>
          <w:sz w:val="24"/>
          <w:szCs w:val="24"/>
        </w:rPr>
        <w:t>морфемике</w:t>
      </w:r>
      <w:proofErr w:type="spellEnd"/>
      <w:r w:rsidR="00FD24EB" w:rsidRPr="003D01E1">
        <w:rPr>
          <w:rFonts w:ascii="Times New Roman" w:hAnsi="Times New Roman"/>
          <w:sz w:val="24"/>
          <w:szCs w:val="24"/>
        </w:rPr>
        <w:t xml:space="preserve"> и словообразованию при проведении</w:t>
      </w:r>
      <w:r w:rsidR="00FD24EB" w:rsidRPr="00D73879">
        <w:rPr>
          <w:rFonts w:ascii="Times New Roman" w:hAnsi="Times New Roman"/>
          <w:sz w:val="24"/>
          <w:szCs w:val="24"/>
        </w:rPr>
        <w:t>морфологического анализа слов;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анализировать различные виды словосочетаний и предложений с точки зрения и</w:t>
      </w:r>
      <w:r w:rsidR="00FD24EB" w:rsidRPr="00D73879">
        <w:rPr>
          <w:rFonts w:ascii="Times New Roman" w:hAnsi="Times New Roman"/>
          <w:sz w:val="24"/>
          <w:szCs w:val="24"/>
        </w:rPr>
        <w:t>структурно-смысловой организации и функциональных особенностей;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находить грамматическую основу предложения;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распознавать главные и второстепенные члены предложения;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опознавать предложения простые и сложные, предложения осложненной</w:t>
      </w:r>
      <w:r w:rsidR="00FD24EB" w:rsidRPr="00D73879">
        <w:rPr>
          <w:rFonts w:ascii="Times New Roman" w:hAnsi="Times New Roman"/>
          <w:sz w:val="24"/>
          <w:szCs w:val="24"/>
        </w:rPr>
        <w:t>структуры;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проводить синтаксический анализ словосочетания и предложения;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опираться на фонетический, морфемный, словообразовательный и</w:t>
      </w:r>
      <w:r w:rsidR="00FD24EB" w:rsidRPr="00D73879">
        <w:rPr>
          <w:rFonts w:ascii="Times New Roman" w:hAnsi="Times New Roman"/>
          <w:sz w:val="24"/>
          <w:szCs w:val="24"/>
        </w:rPr>
        <w:t>морфологический анализ в практике правописания;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опираться на грамматико-интонационный анализ при объяснении расстановки</w:t>
      </w:r>
      <w:r w:rsidR="00FD24EB" w:rsidRPr="00D73879">
        <w:rPr>
          <w:rFonts w:ascii="Times New Roman" w:hAnsi="Times New Roman"/>
          <w:sz w:val="24"/>
          <w:szCs w:val="24"/>
        </w:rPr>
        <w:t>знаков препинания в предложении;</w:t>
      </w:r>
    </w:p>
    <w:p w:rsidR="00FD24EB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FD24EB" w:rsidRPr="003D01E1" w:rsidRDefault="00FD24EB" w:rsidP="00FD24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24EB" w:rsidRDefault="00A66638" w:rsidP="00FD24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</w:t>
      </w:r>
      <w:proofErr w:type="gramStart"/>
      <w:r w:rsidR="00FD24EB" w:rsidRPr="00FD24EB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  <w:r w:rsidR="00FD24EB" w:rsidRPr="00D73879">
        <w:rPr>
          <w:rFonts w:ascii="Times New Roman" w:hAnsi="Times New Roman"/>
          <w:b/>
          <w:sz w:val="24"/>
          <w:szCs w:val="24"/>
        </w:rPr>
        <w:t>получит возможность научиться</w:t>
      </w:r>
      <w:r w:rsidR="00FD24EB" w:rsidRPr="003D01E1">
        <w:rPr>
          <w:rFonts w:ascii="Times New Roman" w:hAnsi="Times New Roman"/>
          <w:sz w:val="24"/>
          <w:szCs w:val="24"/>
        </w:rPr>
        <w:t>:</w:t>
      </w:r>
    </w:p>
    <w:p w:rsidR="00FD24EB" w:rsidRPr="003D01E1" w:rsidRDefault="00FD24EB" w:rsidP="00FD24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анализировать речевые высказывания с точки зрения их соответствия ситуации</w:t>
      </w:r>
      <w:r w:rsidR="00FD24EB" w:rsidRPr="00D73879">
        <w:rPr>
          <w:rFonts w:ascii="Times New Roman" w:hAnsi="Times New Roman"/>
          <w:sz w:val="24"/>
          <w:szCs w:val="24"/>
        </w:rPr>
        <w:t>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оценивать собственную и чужую речь с точки зрения точного, уместного и</w:t>
      </w:r>
      <w:r w:rsidR="00FD24EB" w:rsidRPr="00D73879">
        <w:rPr>
          <w:rFonts w:ascii="Times New Roman" w:hAnsi="Times New Roman"/>
          <w:sz w:val="24"/>
          <w:szCs w:val="24"/>
        </w:rPr>
        <w:t>выразительного словоупотребления;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 xml:space="preserve">опознавать различные выразительные средства языка; 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писать конспект, отзыв, тезисы, рефераты, статьи, рецензии, доклады, интервью</w:t>
      </w:r>
      <w:proofErr w:type="gramStart"/>
      <w:r w:rsidR="00FD24EB" w:rsidRPr="003D01E1">
        <w:rPr>
          <w:rFonts w:ascii="Times New Roman" w:hAnsi="Times New Roman"/>
          <w:sz w:val="24"/>
          <w:szCs w:val="24"/>
        </w:rPr>
        <w:t>,</w:t>
      </w:r>
      <w:r w:rsidR="00FD24EB" w:rsidRPr="00D73879">
        <w:rPr>
          <w:rFonts w:ascii="Times New Roman" w:hAnsi="Times New Roman"/>
          <w:sz w:val="24"/>
          <w:szCs w:val="24"/>
        </w:rPr>
        <w:t>о</w:t>
      </w:r>
      <w:proofErr w:type="gramEnd"/>
      <w:r w:rsidR="00FD24EB" w:rsidRPr="00D73879">
        <w:rPr>
          <w:rFonts w:ascii="Times New Roman" w:hAnsi="Times New Roman"/>
          <w:sz w:val="24"/>
          <w:szCs w:val="24"/>
        </w:rPr>
        <w:t>черки, доверенности, резюме и другие жанры;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осознанно использовать речевые средства в соответствии с задачей коммуникации</w:t>
      </w:r>
      <w:r w:rsidR="00FD24EB" w:rsidRPr="00D73879">
        <w:rPr>
          <w:rFonts w:ascii="Times New Roman" w:hAnsi="Times New Roman"/>
          <w:sz w:val="24"/>
          <w:szCs w:val="24"/>
        </w:rPr>
        <w:t xml:space="preserve">для выражения своих чувств, мыслей и потребностей; планирования и регуляции своей деятельности; 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участвовать в разных видах обсуждения, формулировать собственную позицию и</w:t>
      </w:r>
      <w:r w:rsidR="00FD24EB" w:rsidRPr="00D73879">
        <w:rPr>
          <w:rFonts w:ascii="Times New Roman" w:hAnsi="Times New Roman"/>
          <w:sz w:val="24"/>
          <w:szCs w:val="24"/>
        </w:rPr>
        <w:t>аргументировать ее, привлекая сведения из жизненного и читательского опыта;</w:t>
      </w:r>
    </w:p>
    <w:p w:rsidR="00FD24EB" w:rsidRPr="003D01E1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характеризовать словообразовательные цепочки и словообразовательные гнезда;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использовать этимологические данные для объяснения правописания и</w:t>
      </w:r>
      <w:r w:rsidR="00FD24EB" w:rsidRPr="00D73879">
        <w:rPr>
          <w:rFonts w:ascii="Times New Roman" w:hAnsi="Times New Roman"/>
          <w:sz w:val="24"/>
          <w:szCs w:val="24"/>
        </w:rPr>
        <w:t>лексическогозначения слова;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самостоятельно определять цели своего обучения, ставить и формулировать для</w:t>
      </w:r>
      <w:r w:rsidR="00FD24EB" w:rsidRPr="00D73879">
        <w:rPr>
          <w:rFonts w:ascii="Times New Roman" w:hAnsi="Times New Roman"/>
          <w:sz w:val="24"/>
          <w:szCs w:val="24"/>
        </w:rPr>
        <w:t>себя новые задачи в учебе и познавательной деятельности, развивать мотивы и интересы своей познавательной деятельности;</w:t>
      </w:r>
    </w:p>
    <w:p w:rsidR="00FD24EB" w:rsidRPr="00D73879" w:rsidRDefault="00A66638" w:rsidP="00A66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24EB" w:rsidRPr="003D01E1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</w:t>
      </w:r>
      <w:proofErr w:type="gramStart"/>
      <w:r w:rsidR="00FD24EB" w:rsidRPr="003D01E1">
        <w:rPr>
          <w:rFonts w:ascii="Times New Roman" w:hAnsi="Times New Roman"/>
          <w:sz w:val="24"/>
          <w:szCs w:val="24"/>
        </w:rPr>
        <w:t>,</w:t>
      </w:r>
      <w:r w:rsidR="00FD24EB" w:rsidRPr="00D73879">
        <w:rPr>
          <w:rFonts w:ascii="Times New Roman" w:hAnsi="Times New Roman"/>
          <w:sz w:val="24"/>
          <w:szCs w:val="24"/>
        </w:rPr>
        <w:t>о</w:t>
      </w:r>
      <w:proofErr w:type="gramEnd"/>
      <w:r w:rsidR="00FD24EB" w:rsidRPr="00D73879">
        <w:rPr>
          <w:rFonts w:ascii="Times New Roman" w:hAnsi="Times New Roman"/>
          <w:sz w:val="24"/>
          <w:szCs w:val="24"/>
        </w:rPr>
        <w:t>сознанно выбирать наиболее эффективные способы решения учебных и познавательных задач.</w:t>
      </w:r>
    </w:p>
    <w:p w:rsidR="00F957E0" w:rsidRDefault="00F957E0"/>
    <w:p w:rsidR="00FD24EB" w:rsidRPr="00A66638" w:rsidRDefault="00FD24EB" w:rsidP="00FD24EB">
      <w:pPr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  <w:r w:rsidRPr="00A66638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FD24EB" w:rsidRPr="00D73879" w:rsidRDefault="00FD24EB" w:rsidP="00FD24EB">
      <w:pPr>
        <w:spacing w:after="0" w:line="240" w:lineRule="auto"/>
        <w:ind w:right="-2"/>
        <w:jc w:val="both"/>
        <w:outlineLvl w:val="1"/>
        <w:rPr>
          <w:rFonts w:ascii="Times New Roman" w:eastAsia="@Arial Unicode MS" w:hAnsi="Times New Roman"/>
          <w:b/>
          <w:bCs/>
          <w:sz w:val="24"/>
          <w:szCs w:val="24"/>
        </w:rPr>
      </w:pPr>
      <w:bookmarkStart w:id="0" w:name="_Toc287934282"/>
      <w:bookmarkStart w:id="1" w:name="_Toc414553184"/>
      <w:r w:rsidRPr="000F24AB">
        <w:rPr>
          <w:rFonts w:ascii="Times New Roman" w:eastAsia="@Arial Unicode MS" w:hAnsi="Times New Roman"/>
          <w:b/>
          <w:bCs/>
          <w:sz w:val="24"/>
          <w:szCs w:val="24"/>
        </w:rPr>
        <w:t>Общие сведения о языке. Основные разделы науки о языке</w:t>
      </w:r>
      <w:bookmarkStart w:id="2" w:name="_Toc287934283"/>
      <w:bookmarkStart w:id="3" w:name="_Toc414553185"/>
      <w:bookmarkEnd w:id="0"/>
      <w:bookmarkEnd w:id="1"/>
      <w:r w:rsidRPr="000F24AB">
        <w:rPr>
          <w:rFonts w:ascii="Times New Roman" w:eastAsia="Times New Roman" w:hAnsi="Times New Roman"/>
          <w:b/>
          <w:bCs/>
          <w:sz w:val="24"/>
          <w:szCs w:val="24"/>
        </w:rPr>
        <w:t>Общие сведения о языке</w:t>
      </w:r>
      <w:bookmarkEnd w:id="2"/>
      <w:bookmarkEnd w:id="3"/>
    </w:p>
    <w:p w:rsidR="00FD24EB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Русский язык в современном мире.</w:t>
      </w:r>
      <w:r w:rsidR="00A66638">
        <w:rPr>
          <w:rFonts w:ascii="Times New Roman" w:hAnsi="Times New Roman"/>
          <w:b/>
          <w:sz w:val="24"/>
          <w:szCs w:val="24"/>
        </w:rPr>
        <w:t xml:space="preserve"> </w:t>
      </w:r>
      <w:r w:rsidRPr="00656C0C">
        <w:rPr>
          <w:rFonts w:ascii="Times New Roman" w:hAnsi="Times New Roman"/>
          <w:sz w:val="24"/>
          <w:szCs w:val="24"/>
        </w:rPr>
        <w:t>Русский язык – язык русской художественной 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Основные лингвистические словари. Работа со словарной статьей.</w:t>
      </w:r>
      <w:r w:rsidRPr="00656C0C">
        <w:rPr>
          <w:rFonts w:ascii="Times New Roman" w:hAnsi="Times New Roman"/>
          <w:i/>
          <w:sz w:val="24"/>
          <w:szCs w:val="24"/>
        </w:rPr>
        <w:t>Выдающиеся отечественные лингвисты.</w:t>
      </w:r>
    </w:p>
    <w:p w:rsidR="00FD24EB" w:rsidRPr="00656C0C" w:rsidRDefault="00FD24EB" w:rsidP="00FD24EB">
      <w:pPr>
        <w:spacing w:after="0" w:line="240" w:lineRule="auto"/>
        <w:ind w:right="-2"/>
        <w:jc w:val="both"/>
        <w:outlineLvl w:val="1"/>
        <w:rPr>
          <w:rFonts w:ascii="Times New Roman" w:eastAsia="@Arial Unicode MS" w:hAnsi="Times New Roman"/>
          <w:b/>
          <w:bCs/>
          <w:sz w:val="24"/>
          <w:szCs w:val="24"/>
        </w:rPr>
      </w:pPr>
      <w:bookmarkStart w:id="4" w:name="_Toc287934280"/>
      <w:bookmarkStart w:id="5" w:name="_Toc414553182"/>
      <w:r w:rsidRPr="00656C0C">
        <w:rPr>
          <w:rFonts w:ascii="Times New Roman" w:eastAsia="@Arial Unicode MS" w:hAnsi="Times New Roman"/>
          <w:b/>
          <w:bCs/>
          <w:sz w:val="24"/>
          <w:szCs w:val="24"/>
        </w:rPr>
        <w:t>Речь. Речевая деятельность</w:t>
      </w:r>
      <w:bookmarkEnd w:id="4"/>
      <w:bookmarkEnd w:id="5"/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 xml:space="preserve">Основные жанры научного стиля и устной научной речи (отзыв, выступление, </w:t>
      </w:r>
      <w:r w:rsidRPr="00656C0C">
        <w:rPr>
          <w:rFonts w:ascii="Times New Roman" w:hAnsi="Times New Roman"/>
          <w:i/>
          <w:sz w:val="24"/>
          <w:szCs w:val="24"/>
        </w:rPr>
        <w:t xml:space="preserve">тезисы, доклад, </w:t>
      </w:r>
      <w:r w:rsidRPr="00656C0C">
        <w:rPr>
          <w:rFonts w:ascii="Times New Roman" w:hAnsi="Times New Roman"/>
          <w:sz w:val="24"/>
          <w:szCs w:val="24"/>
        </w:rPr>
        <w:t xml:space="preserve">дискуссия, </w:t>
      </w:r>
      <w:r w:rsidRPr="00656C0C">
        <w:rPr>
          <w:rFonts w:ascii="Times New Roman" w:hAnsi="Times New Roman"/>
          <w:i/>
          <w:sz w:val="24"/>
          <w:szCs w:val="24"/>
        </w:rPr>
        <w:t>реферат, статья, рецензия</w:t>
      </w:r>
      <w:r w:rsidRPr="00656C0C">
        <w:rPr>
          <w:rFonts w:ascii="Times New Roman" w:hAnsi="Times New Roman"/>
          <w:sz w:val="24"/>
          <w:szCs w:val="24"/>
        </w:rPr>
        <w:t xml:space="preserve">); публицистического стиля и устной публичной речи (выступление, обсуждение, </w:t>
      </w:r>
      <w:r w:rsidRPr="00656C0C">
        <w:rPr>
          <w:rFonts w:ascii="Times New Roman" w:hAnsi="Times New Roman"/>
          <w:i/>
          <w:sz w:val="24"/>
          <w:szCs w:val="24"/>
        </w:rPr>
        <w:t>статья, интервью, очерк</w:t>
      </w:r>
      <w:r w:rsidRPr="00656C0C">
        <w:rPr>
          <w:rFonts w:ascii="Times New Roman" w:hAnsi="Times New Roman"/>
          <w:sz w:val="24"/>
          <w:szCs w:val="24"/>
        </w:rPr>
        <w:t xml:space="preserve">); официально-делового стиля (расписка, </w:t>
      </w:r>
      <w:r w:rsidRPr="00656C0C">
        <w:rPr>
          <w:rFonts w:ascii="Times New Roman" w:hAnsi="Times New Roman"/>
          <w:i/>
          <w:sz w:val="24"/>
          <w:szCs w:val="24"/>
        </w:rPr>
        <w:t>доверенность,</w:t>
      </w:r>
      <w:r w:rsidRPr="00656C0C">
        <w:rPr>
          <w:rFonts w:ascii="Times New Roman" w:hAnsi="Times New Roman"/>
          <w:sz w:val="24"/>
          <w:szCs w:val="24"/>
        </w:rPr>
        <w:t xml:space="preserve"> заявление, </w:t>
      </w:r>
      <w:r w:rsidRPr="00656C0C">
        <w:rPr>
          <w:rFonts w:ascii="Times New Roman" w:hAnsi="Times New Roman"/>
          <w:i/>
          <w:sz w:val="24"/>
          <w:szCs w:val="24"/>
        </w:rPr>
        <w:t>резюме</w:t>
      </w:r>
      <w:r w:rsidRPr="00656C0C">
        <w:rPr>
          <w:rFonts w:ascii="Times New Roman" w:hAnsi="Times New Roman"/>
          <w:sz w:val="24"/>
          <w:szCs w:val="24"/>
        </w:rPr>
        <w:t>).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</w:t>
      </w:r>
      <w:r w:rsidRPr="00656C0C">
        <w:rPr>
          <w:rFonts w:ascii="Times New Roman" w:hAnsi="Times New Roman"/>
          <w:i/>
          <w:sz w:val="24"/>
          <w:szCs w:val="24"/>
        </w:rPr>
        <w:t xml:space="preserve">избыточная </w:t>
      </w:r>
      <w:r w:rsidRPr="00656C0C">
        <w:rPr>
          <w:rFonts w:ascii="Times New Roman" w:hAnsi="Times New Roman"/>
          <w:sz w:val="24"/>
          <w:szCs w:val="24"/>
        </w:rPr>
        <w:t>информация. Функционально-смысловые типы текста (повествование, описание, рассуждение)</w:t>
      </w:r>
      <w:r w:rsidRPr="00656C0C">
        <w:rPr>
          <w:rFonts w:ascii="Times New Roman" w:hAnsi="Times New Roman"/>
          <w:i/>
          <w:sz w:val="24"/>
          <w:szCs w:val="24"/>
        </w:rPr>
        <w:t xml:space="preserve">. Тексты смешанного типа. 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Специфика художественного текста.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 xml:space="preserve">Анализ текста. 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 xml:space="preserve">Виды речевой деятельности (говорение, </w:t>
      </w:r>
      <w:proofErr w:type="spellStart"/>
      <w:r w:rsidRPr="00656C0C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656C0C">
        <w:rPr>
          <w:rFonts w:ascii="Times New Roman" w:hAnsi="Times New Roman"/>
          <w:sz w:val="24"/>
          <w:szCs w:val="24"/>
        </w:rPr>
        <w:t>, письмо, чтение).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 xml:space="preserve"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Диалоги разного характера (этикетный, диалог-расспрос, диалог-побуждение, диалог – обмен мнениями, диалог смешанного типа). </w:t>
      </w:r>
      <w:proofErr w:type="spellStart"/>
      <w:r w:rsidRPr="00656C0C">
        <w:rPr>
          <w:rFonts w:ascii="Times New Roman" w:hAnsi="Times New Roman"/>
          <w:sz w:val="24"/>
          <w:szCs w:val="24"/>
        </w:rPr>
        <w:t>Полилог</w:t>
      </w:r>
      <w:proofErr w:type="spellEnd"/>
      <w:r w:rsidRPr="00656C0C">
        <w:rPr>
          <w:rFonts w:ascii="Times New Roman" w:hAnsi="Times New Roman"/>
          <w:sz w:val="24"/>
          <w:szCs w:val="24"/>
        </w:rPr>
        <w:t>: беседа, обсуждение, дискуссия.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Создание устных высказываний разной коммуникативной направленности  в зависимости от сферы и ситуации общения.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Информационная переработка текста (план, конспект, аннотация).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lastRenderedPageBreak/>
        <w:t xml:space="preserve">Изложение содержания прослушанного или прочитанного текста (подробное, сжатое, выборочное). 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Написание сочинений, писем, текстов иных жанров.</w:t>
      </w:r>
    </w:p>
    <w:p w:rsidR="00FD24EB" w:rsidRPr="00656C0C" w:rsidRDefault="00FD24EB" w:rsidP="00FD24EB">
      <w:pPr>
        <w:spacing w:after="0" w:line="240" w:lineRule="auto"/>
        <w:ind w:right="-2"/>
        <w:outlineLvl w:val="2"/>
        <w:rPr>
          <w:rFonts w:ascii="Times New Roman" w:eastAsia="Times New Roman" w:hAnsi="Times New Roman"/>
          <w:bCs/>
          <w:sz w:val="24"/>
          <w:szCs w:val="24"/>
        </w:rPr>
      </w:pPr>
      <w:bookmarkStart w:id="6" w:name="_Toc287934281"/>
      <w:bookmarkStart w:id="7" w:name="_Toc414553183"/>
      <w:r w:rsidRPr="00656C0C">
        <w:rPr>
          <w:rFonts w:ascii="Times New Roman" w:eastAsia="Times New Roman" w:hAnsi="Times New Roman"/>
          <w:b/>
          <w:bCs/>
          <w:sz w:val="24"/>
          <w:szCs w:val="24"/>
        </w:rPr>
        <w:t>Культура речи</w:t>
      </w:r>
      <w:bookmarkEnd w:id="6"/>
      <w:bookmarkEnd w:id="7"/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  <w:r w:rsidRPr="00656C0C">
        <w:rPr>
          <w:rFonts w:ascii="Times New Roman" w:hAnsi="Times New Roman"/>
          <w:i/>
          <w:sz w:val="24"/>
          <w:szCs w:val="24"/>
        </w:rPr>
        <w:t>Основные критерии культуры речи.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FD24EB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 xml:space="preserve">Речевой этикет. Овладение </w:t>
      </w:r>
      <w:proofErr w:type="spellStart"/>
      <w:r w:rsidRPr="00656C0C">
        <w:rPr>
          <w:rFonts w:ascii="Times New Roman" w:hAnsi="Times New Roman"/>
          <w:sz w:val="24"/>
          <w:szCs w:val="24"/>
        </w:rPr>
        <w:t>лингвокультурными</w:t>
      </w:r>
      <w:proofErr w:type="spellEnd"/>
      <w:r w:rsidRPr="00656C0C">
        <w:rPr>
          <w:rFonts w:ascii="Times New Roman" w:hAnsi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 </w:t>
      </w:r>
      <w:r w:rsidRPr="00656C0C">
        <w:rPr>
          <w:rFonts w:ascii="Times New Roman" w:hAnsi="Times New Roman"/>
          <w:i/>
          <w:sz w:val="24"/>
          <w:szCs w:val="24"/>
        </w:rPr>
        <w:t>Невербальные средства общения. Межкультурная коммуникация.</w:t>
      </w:r>
    </w:p>
    <w:p w:rsidR="00FD24EB" w:rsidRPr="00656C0C" w:rsidRDefault="00FD24EB" w:rsidP="00FD24EB">
      <w:pPr>
        <w:spacing w:after="0" w:line="240" w:lineRule="auto"/>
        <w:ind w:right="-2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8" w:name="_Toc287934288"/>
      <w:bookmarkStart w:id="9" w:name="_Toc414553190"/>
      <w:r w:rsidRPr="00656C0C">
        <w:rPr>
          <w:rFonts w:ascii="Times New Roman" w:eastAsia="Times New Roman" w:hAnsi="Times New Roman"/>
          <w:b/>
          <w:bCs/>
          <w:sz w:val="24"/>
          <w:szCs w:val="24"/>
        </w:rPr>
        <w:t>Синтаксис</w:t>
      </w:r>
      <w:bookmarkEnd w:id="8"/>
      <w:bookmarkEnd w:id="9"/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 xml:space="preserve">Единицы синтаксиса русского языка. Словосочетание как синтаксическая единица, его типы. Виды связи в словосочетании.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Типы сказуемого. 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 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Способы передачи чужой речи.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Синтаксический анализ простого предложения.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Понятие текста, основные признаки текста (</w:t>
      </w:r>
      <w:proofErr w:type="spellStart"/>
      <w:r w:rsidRPr="00656C0C">
        <w:rPr>
          <w:rFonts w:ascii="Times New Roman" w:hAnsi="Times New Roman"/>
          <w:sz w:val="24"/>
          <w:szCs w:val="24"/>
        </w:rPr>
        <w:t>членимость</w:t>
      </w:r>
      <w:proofErr w:type="spellEnd"/>
      <w:r w:rsidRPr="00656C0C">
        <w:rPr>
          <w:rFonts w:ascii="Times New Roman" w:hAnsi="Times New Roman"/>
          <w:sz w:val="24"/>
          <w:szCs w:val="24"/>
        </w:rPr>
        <w:t xml:space="preserve">, смысловая цельность, связность, завершенность). </w:t>
      </w:r>
      <w:proofErr w:type="spellStart"/>
      <w:r w:rsidRPr="00656C0C">
        <w:rPr>
          <w:rFonts w:ascii="Times New Roman" w:hAnsi="Times New Roman"/>
          <w:sz w:val="24"/>
          <w:szCs w:val="24"/>
        </w:rPr>
        <w:t>Внутритекстовые</w:t>
      </w:r>
      <w:proofErr w:type="spellEnd"/>
      <w:r w:rsidRPr="00656C0C">
        <w:rPr>
          <w:rFonts w:ascii="Times New Roman" w:hAnsi="Times New Roman"/>
          <w:sz w:val="24"/>
          <w:szCs w:val="24"/>
        </w:rPr>
        <w:t xml:space="preserve"> средства связи.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предложения; нормы построения предложений с прямой и косвенной речью (цитирование в предложении с косвенной речью и др.).</w:t>
      </w:r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Применение знаний по синтаксису в практике правописания.</w:t>
      </w:r>
    </w:p>
    <w:p w:rsidR="00FD24EB" w:rsidRPr="00656C0C" w:rsidRDefault="00FD24EB" w:rsidP="00FD24EB">
      <w:pPr>
        <w:spacing w:after="0" w:line="240" w:lineRule="auto"/>
        <w:ind w:right="-2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10" w:name="_Toc287934289"/>
      <w:bookmarkStart w:id="11" w:name="_Toc414553191"/>
      <w:r w:rsidRPr="00656C0C">
        <w:rPr>
          <w:rFonts w:ascii="Times New Roman" w:eastAsia="Times New Roman" w:hAnsi="Times New Roman"/>
          <w:b/>
          <w:bCs/>
          <w:sz w:val="24"/>
          <w:szCs w:val="24"/>
        </w:rPr>
        <w:t>Правописание: орфография и пунктуация</w:t>
      </w:r>
      <w:bookmarkEnd w:id="10"/>
      <w:bookmarkEnd w:id="11"/>
    </w:p>
    <w:p w:rsidR="00FD24EB" w:rsidRPr="00656C0C" w:rsidRDefault="00FD24EB" w:rsidP="00FD24E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Пунктуация. Знаки препинания и их функции. Одиночные и парные знаки препинания. Знаки препинания в конце предложения, в простом предложении, при прямой речи и цитировании, в диалоге. Сочетание знаков препинания. Соблюдение основных пунктуационных норм.</w:t>
      </w:r>
    </w:p>
    <w:p w:rsidR="00DF61F1" w:rsidRDefault="00FD24EB" w:rsidP="00A66638">
      <w:pPr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656C0C">
        <w:rPr>
          <w:rFonts w:ascii="Times New Roman" w:hAnsi="Times New Roman"/>
          <w:sz w:val="24"/>
          <w:szCs w:val="24"/>
        </w:rPr>
        <w:t>Орфографический анализ слова и пунктуационный анализ предложения.</w:t>
      </w:r>
    </w:p>
    <w:p w:rsidR="00A66638" w:rsidRPr="00A66638" w:rsidRDefault="00A66638" w:rsidP="00A66638">
      <w:pPr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FD24EB" w:rsidRPr="00DF61F1" w:rsidRDefault="00DF61F1" w:rsidP="00DF61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068">
        <w:rPr>
          <w:rFonts w:ascii="Times New Roman" w:hAnsi="Times New Roman" w:cs="Times New Roman"/>
          <w:b/>
          <w:sz w:val="24"/>
          <w:szCs w:val="24"/>
        </w:rPr>
        <w:t>Календарно-</w:t>
      </w: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horzAnchor="margin" w:tblpXSpec="center" w:tblpY="233"/>
        <w:tblW w:w="968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17"/>
        <w:gridCol w:w="5745"/>
        <w:gridCol w:w="1021"/>
        <w:gridCol w:w="992"/>
        <w:gridCol w:w="1105"/>
      </w:tblGrid>
      <w:tr w:rsidR="00A72BDE" w:rsidRPr="008750C0" w:rsidTr="00A66638">
        <w:trPr>
          <w:trHeight w:val="267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tabs>
                <w:tab w:val="left" w:pos="43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1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72BDE" w:rsidRPr="003D01E1" w:rsidRDefault="00A72BDE" w:rsidP="00A72BDE">
            <w:pPr>
              <w:tabs>
                <w:tab w:val="left" w:pos="43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8750C0" w:rsidRDefault="00A72BDE" w:rsidP="00A72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0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8750C0" w:rsidRDefault="00A72BDE" w:rsidP="00A72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8750C0" w:rsidRDefault="00A72BDE" w:rsidP="00A72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50C0">
              <w:rPr>
                <w:rFonts w:ascii="Times New Roman" w:eastAsia="Calibri" w:hAnsi="Times New Roman" w:cs="Times New Roman"/>
                <w:sz w:val="24"/>
                <w:szCs w:val="24"/>
              </w:rPr>
              <w:t>Приме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750C0">
              <w:rPr>
                <w:rFonts w:ascii="Times New Roman" w:eastAsia="Calibri" w:hAnsi="Times New Roman" w:cs="Times New Roman"/>
                <w:sz w:val="24"/>
                <w:szCs w:val="24"/>
              </w:rPr>
              <w:t>чание</w:t>
            </w:r>
            <w:proofErr w:type="spellEnd"/>
            <w:proofErr w:type="gramEnd"/>
          </w:p>
        </w:tc>
      </w:tr>
      <w:tr w:rsidR="00A72BDE" w:rsidRPr="008750C0" w:rsidTr="00A66638">
        <w:trPr>
          <w:trHeight w:val="270"/>
        </w:trPr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tabs>
                <w:tab w:val="left" w:pos="43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8750C0" w:rsidRDefault="00A72BDE" w:rsidP="00A72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8750C0" w:rsidRDefault="00A72BDE" w:rsidP="00A72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8750C0" w:rsidRDefault="00A72BDE" w:rsidP="00A72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чески</w:t>
            </w:r>
          </w:p>
        </w:tc>
        <w:tc>
          <w:tcPr>
            <w:tcW w:w="11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8750C0" w:rsidRDefault="00A72BDE" w:rsidP="00A72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B266D4" w:rsidTr="00A66638">
        <w:trPr>
          <w:trHeight w:val="1"/>
        </w:trPr>
        <w:tc>
          <w:tcPr>
            <w:tcW w:w="9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766068" w:rsidRDefault="00A72BDE" w:rsidP="00A72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68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языке.</w:t>
            </w:r>
            <w:r w:rsidR="00A66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разделы науки о языке. </w:t>
            </w:r>
            <w:r w:rsidRPr="00B266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Русский язык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современном мире  (1 ч)</w:t>
            </w: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A66638" w:rsidRDefault="00A72BDE" w:rsidP="00A66638">
            <w:pPr>
              <w:spacing w:after="0" w:line="240" w:lineRule="auto"/>
              <w:jc w:val="both"/>
              <w:outlineLvl w:val="1"/>
              <w:rPr>
                <w:rFonts w:ascii="Times New Roman" w:eastAsia="@Arial Unicode MS" w:hAnsi="Times New Roman"/>
                <w:b/>
                <w:bCs/>
                <w:sz w:val="24"/>
                <w:szCs w:val="24"/>
              </w:rPr>
            </w:pPr>
            <w:r w:rsidRPr="000F24AB">
              <w:rPr>
                <w:rFonts w:ascii="Times New Roman" w:eastAsia="@Arial Unicode MS" w:hAnsi="Times New Roman"/>
                <w:b/>
                <w:bCs/>
                <w:sz w:val="24"/>
                <w:szCs w:val="24"/>
              </w:rPr>
              <w:t>Общие сведения о языке. Основные разделы науки о языке</w:t>
            </w:r>
            <w:r w:rsidR="00A66638">
              <w:rPr>
                <w:rFonts w:ascii="Times New Roman" w:eastAsia="@Arial Unicode MS" w:hAnsi="Times New Roman"/>
                <w:b/>
                <w:bCs/>
                <w:sz w:val="24"/>
                <w:szCs w:val="24"/>
              </w:rPr>
              <w:t xml:space="preserve"> </w:t>
            </w:r>
            <w:r w:rsidRPr="000F24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Общие сведения о языке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72BDE" w:rsidRPr="007F2E2A" w:rsidRDefault="00A72BDE" w:rsidP="00A7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2E2A">
              <w:rPr>
                <w:rFonts w:ascii="Times New Roman" w:hAnsi="Times New Roman"/>
                <w:b/>
                <w:sz w:val="24"/>
                <w:szCs w:val="24"/>
              </w:rPr>
              <w:t>Русский язык в современном мире (1 час)</w:t>
            </w:r>
          </w:p>
          <w:p w:rsidR="00A72BDE" w:rsidRPr="00766068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6C0C">
              <w:rPr>
                <w:rFonts w:ascii="Times New Roman" w:hAnsi="Times New Roman"/>
                <w:sz w:val="24"/>
                <w:szCs w:val="24"/>
              </w:rPr>
              <w:t xml:space="preserve">Русский язык – язык русской художественной 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lastRenderedPageBreak/>
              <w:t>гипербола, олицетворение и другие). Основные лингвистические словари. Работа со словарной статьей.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>Выдающиеся отечественные лингвисты.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</w:t>
            </w:r>
            <w:r w:rsidR="00894765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9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766068" w:rsidRDefault="00A72BDE" w:rsidP="00A72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Повторение изученного в 5-7 классах (3 ч)</w:t>
            </w: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766068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Пунктуация</w:t>
            </w:r>
            <w:r w:rsidRPr="00766068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 Орфография. </w:t>
            </w:r>
            <w:r w:rsidRPr="007F2E2A">
              <w:rPr>
                <w:rFonts w:ascii="Times New Roman" w:hAnsi="Times New Roman"/>
                <w:sz w:val="24"/>
                <w:szCs w:val="24"/>
              </w:rPr>
              <w:t>Знаки препинания: знаки завершения, разделения, выделения. Знаки препинания в сложном предложении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F2E2A">
              <w:rPr>
                <w:rFonts w:ascii="Times New Roman" w:hAnsi="Times New Roman"/>
                <w:sz w:val="24"/>
                <w:szCs w:val="24"/>
              </w:rPr>
              <w:t>Повторение изученного. Н и НН в суффиксах прилагательных, причастий и наречий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F2E2A">
              <w:rPr>
                <w:rFonts w:ascii="Times New Roman" w:hAnsi="Times New Roman"/>
                <w:sz w:val="24"/>
                <w:szCs w:val="24"/>
              </w:rPr>
              <w:t>Повторение изученного. Слитное и раздельное написание НЕ с разными частями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894765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656C0C" w:rsidRDefault="00A72BDE" w:rsidP="00A72B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E2A">
              <w:rPr>
                <w:rFonts w:ascii="Times New Roman" w:hAnsi="Times New Roman"/>
                <w:sz w:val="24"/>
                <w:szCs w:val="24"/>
              </w:rPr>
              <w:t>Повторение изученного. Текст как единица синтаксиса. Строение текста Стили речи.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 Основные жанры научного стиля и устной научной речи (отзыв, выступление, 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 xml:space="preserve">тезисы, доклад,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дискуссия, 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>реферат, статья, рецензия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); публицистического стиля и устной публичной речи (выступление, обсуждение, 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>статья, интервью, очерк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); официально-делового стиля (расписка, 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>доверенность,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 заявление, 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>резюме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A72BDE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656C0C">
              <w:rPr>
                <w:rFonts w:ascii="Times New Roman" w:hAnsi="Times New Roman"/>
                <w:sz w:val="24"/>
                <w:szCs w:val="24"/>
              </w:rPr>
              <w:t xml:space="preserve"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 xml:space="preserve">избыточная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>информация. Функционально-смысловые типы текста (повествование, описание, рассуждение)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 xml:space="preserve">. Тексты смешанного типа.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>Специфика художественного текста.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894765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427DB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4C466A" w:rsidRDefault="00A72BDE" w:rsidP="00A72B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E2A">
              <w:rPr>
                <w:rFonts w:ascii="Times New Roman" w:hAnsi="Times New Roman"/>
                <w:sz w:val="24"/>
                <w:szCs w:val="24"/>
              </w:rPr>
              <w:t>Развитие речи.</w:t>
            </w:r>
            <w:r w:rsidR="00A66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466A">
              <w:rPr>
                <w:rFonts w:ascii="Times New Roman" w:hAnsi="Times New Roman"/>
                <w:sz w:val="24"/>
                <w:szCs w:val="24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A72BDE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7F2E2A">
              <w:rPr>
                <w:rFonts w:ascii="Times New Roman" w:hAnsi="Times New Roman"/>
                <w:sz w:val="24"/>
                <w:szCs w:val="24"/>
              </w:rPr>
              <w:t xml:space="preserve"> Сжатое изложение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F2E2A">
              <w:rPr>
                <w:rFonts w:ascii="Times New Roman" w:hAnsi="Times New Roman"/>
                <w:sz w:val="24"/>
                <w:szCs w:val="24"/>
              </w:rPr>
              <w:t xml:space="preserve"> Структура текста: смысловые части и средства связи между ними.Средства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связи предложений и час</w:t>
            </w:r>
            <w:r w:rsidRPr="007F2E2A">
              <w:rPr>
                <w:rFonts w:ascii="Times New Roman" w:hAnsi="Times New Roman"/>
                <w:sz w:val="24"/>
                <w:szCs w:val="24"/>
              </w:rPr>
              <w:t>тей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894765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9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9F71A8" w:rsidRDefault="00A72BDE" w:rsidP="00A72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Синтаксис и пунктуация (2 ч)</w:t>
            </w: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9F71A8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9F71A8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Единицы синтаксиса русского языка. </w:t>
            </w: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Словосочетание как синтаксическая единица, его типы.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894765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9F71A8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9F71A8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Виды связи слов в словосочетании:</w:t>
            </w: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 согласование, управление, примыкание.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894765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9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9F71A8" w:rsidRDefault="00A72BDE" w:rsidP="00A72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Предложение. Простое предложение (3 ч)</w:t>
            </w: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7F2E2A" w:rsidRDefault="00A72BDE" w:rsidP="00A7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E2A">
              <w:rPr>
                <w:rFonts w:ascii="Times New Roman" w:hAnsi="Times New Roman"/>
                <w:sz w:val="24"/>
                <w:szCs w:val="24"/>
              </w:rPr>
              <w:t xml:space="preserve">Предложение как основная единица синтаксиса и как минимальное речевое высказывание. </w:t>
            </w:r>
          </w:p>
          <w:p w:rsidR="00A72BDE" w:rsidRPr="009F71A8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7F2E2A">
              <w:rPr>
                <w:rFonts w:ascii="Times New Roman" w:hAnsi="Times New Roman"/>
                <w:sz w:val="24"/>
                <w:szCs w:val="24"/>
              </w:rPr>
              <w:t>Основные признаки предложения и его отличия от других языковых единиц. Виды предложений по цели высказывания: невопросительные (повествовательные, побудительные) и вопросительные. Синтаксическая структура предложения. Грамматическая основа предложения. Строение и грамматическое значение предложений. Предложения простые и сложные. Связь слов в предложении. Предложения утвердительные и отрицательные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671CE1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9F71A8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7F2E2A">
              <w:rPr>
                <w:rFonts w:ascii="Times New Roman" w:hAnsi="Times New Roman"/>
                <w:sz w:val="24"/>
                <w:szCs w:val="24"/>
              </w:rPr>
              <w:t>Интонация простых предложений.</w:t>
            </w:r>
            <w:r w:rsidR="003B7C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12" w:name="_GoBack"/>
            <w:bookmarkEnd w:id="12"/>
            <w:r w:rsidRPr="007F2E2A">
              <w:rPr>
                <w:rFonts w:ascii="Times New Roman" w:hAnsi="Times New Roman"/>
                <w:sz w:val="24"/>
                <w:szCs w:val="24"/>
              </w:rPr>
              <w:t xml:space="preserve">Виды предложений по эмоциональной окраске: невосклицательные и восклицательные. </w:t>
            </w:r>
            <w:r w:rsidRPr="007F2E2A">
              <w:rPr>
                <w:rFonts w:ascii="Times New Roman" w:hAnsi="Times New Roman"/>
                <w:sz w:val="24"/>
                <w:szCs w:val="24"/>
              </w:rPr>
              <w:lastRenderedPageBreak/>
              <w:t>Интонационные и смысловые особенности повествовательных, побудительных, вопросительных, восклицательных предложений.  Порядок слов в предложении. Логическое ударение</w:t>
            </w:r>
            <w:r>
              <w:rPr>
                <w:rFonts w:ascii="Times New Roman" w:hAnsi="Times New Roman"/>
                <w:sz w:val="24"/>
                <w:szCs w:val="24"/>
              </w:rPr>
              <w:t>.Синтаксический разбор предложения.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  <w:r w:rsidR="00671CE1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656C0C" w:rsidRDefault="00A72BDE" w:rsidP="00A72BDE">
            <w:pPr>
              <w:spacing w:after="0" w:line="240" w:lineRule="auto"/>
              <w:ind w:right="10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 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 xml:space="preserve">избыточная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>информация. Функционально-смысловые типы текста (повествование, описание, рассуждение)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 xml:space="preserve">. Тексты смешанного типа. </w:t>
            </w:r>
          </w:p>
          <w:p w:rsidR="00A72BDE" w:rsidRPr="00712973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7F2E2A">
              <w:rPr>
                <w:rFonts w:ascii="Times New Roman" w:hAnsi="Times New Roman"/>
                <w:sz w:val="24"/>
                <w:szCs w:val="24"/>
              </w:rPr>
              <w:t>Описание памятника архитектуры как вид текста: структура текста, его языковые особенности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9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712973" w:rsidRDefault="00A72BDE" w:rsidP="00A72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Двусоставные предложения.Главные члены предложения (6 ч)</w:t>
            </w: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656C0C">
              <w:rPr>
                <w:rFonts w:ascii="Times New Roman" w:hAnsi="Times New Roman"/>
                <w:sz w:val="24"/>
                <w:szCs w:val="24"/>
              </w:rPr>
              <w:t xml:space="preserve">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структуры, полные и неполные). </w:t>
            </w:r>
            <w:r w:rsidRPr="007F2E2A">
              <w:rPr>
                <w:rFonts w:ascii="Times New Roman" w:hAnsi="Times New Roman"/>
                <w:sz w:val="24"/>
                <w:szCs w:val="24"/>
              </w:rPr>
              <w:t>Главные члены двусоставного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>. Способы выражения подлежащего.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671CE1">
              <w:rPr>
                <w:rFonts w:ascii="Times New Roman" w:eastAsia="Calibri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A3ACF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3A3ACF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Сказуемое. Виды сказуемого. </w:t>
            </w: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Простое глагольное сказуемое.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671CE1">
              <w:rPr>
                <w:rFonts w:ascii="Times New Roman" w:eastAsia="Calibri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A3ACF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3A3ACF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Составное глагольное сказуемое.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671CE1">
              <w:rPr>
                <w:rFonts w:ascii="Times New Roman" w:eastAsia="Calibri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A3ACF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Составное именное сказуемое. Выражение именной части сказуемого.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671C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671CE1">
              <w:rPr>
                <w:rFonts w:ascii="Times New Roman" w:eastAsia="Calibri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Знаки препинания в простом предложении. Тире между подлежащим и сказуемым. Применение знаний и умений по синтаксису.</w:t>
            </w:r>
          </w:p>
          <w:p w:rsidR="00A72BDE" w:rsidRPr="003A3ACF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РР Устное сочинение о памятнике культуры (истории) своей местности.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671CE1" w:rsidRDefault="00427DBF" w:rsidP="00671C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671CE1">
              <w:rPr>
                <w:rFonts w:ascii="Times New Roman" w:eastAsia="Calibri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A3ACF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Контрольный диктант с грамматическим заданием по теме «Сказуемое».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671C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9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45232E" w:rsidRDefault="00A72BDE" w:rsidP="00A72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Второстепенные члены предложения (6 ч)</w:t>
            </w: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A3ACF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Анализ К/Д. Работа над ошибками.Роль второстепенных членов предложения. Прямое и косвенное дополнение.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A3ACF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Определение согласованное и несогласованное. Приложение как разновидность определения. Знаки препинания при приложении.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A3ACF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Обстоятельство. Основные виды обстоятельств. Обстоятельства, выраженные деепричастными оборотами. Сравнительный оборот и знаки препинания при нём. Синтаксический разбор двусоставного предложения.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27DBF" w:rsidP="00671C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A3ACF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РР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Культура речи и ее основные аспекты: нормативный, коммуникативный, этический. 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>Основные критерии культуры речи</w:t>
            </w:r>
            <w:proofErr w:type="gramStart"/>
            <w:r w:rsidRPr="00656C0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656C0C">
              <w:rPr>
                <w:rFonts w:ascii="Times New Roman" w:hAnsi="Times New Roman"/>
                <w:sz w:val="24"/>
                <w:szCs w:val="24"/>
              </w:rPr>
              <w:t xml:space="preserve">иды речевой деятельности (говорение, </w:t>
            </w:r>
            <w:proofErr w:type="spellStart"/>
            <w:r w:rsidRPr="00656C0C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656C0C">
              <w:rPr>
                <w:rFonts w:ascii="Times New Roman" w:hAnsi="Times New Roman"/>
                <w:sz w:val="24"/>
                <w:szCs w:val="24"/>
              </w:rPr>
              <w:t>, письмо, чтение).</w:t>
            </w:r>
            <w:r w:rsidR="00A66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>Создание устных высказываний разной коммуникативной направленности  в зависимости от сферы и ситуации общения</w:t>
            </w:r>
            <w:proofErr w:type="gramStart"/>
            <w:r w:rsidRPr="00656C0C">
              <w:rPr>
                <w:rFonts w:ascii="Times New Roman" w:hAnsi="Times New Roman"/>
                <w:sz w:val="24"/>
                <w:szCs w:val="24"/>
              </w:rPr>
              <w:t>.</w:t>
            </w:r>
            <w:r w:rsidRPr="007F2E2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7F2E2A">
              <w:rPr>
                <w:rFonts w:ascii="Times New Roman" w:hAnsi="Times New Roman"/>
                <w:sz w:val="24"/>
                <w:szCs w:val="24"/>
              </w:rPr>
              <w:t xml:space="preserve">раторская речь и её особенности. Публичное выступление об истории родного края. Повествование, рассуждение, описание: их признаки. Структура текста. </w:t>
            </w:r>
            <w:r w:rsidRPr="007F2E2A">
              <w:rPr>
                <w:rFonts w:ascii="Times New Roman" w:hAnsi="Times New Roman"/>
                <w:sz w:val="24"/>
                <w:szCs w:val="24"/>
              </w:rPr>
              <w:lastRenderedPageBreak/>
              <w:t>Успешность речевого общения как достижение прогнозируемого результата.Причины коммуникативных неудач, пути их преодоления.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92CE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A3ACF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Тест по теме «Второстепенные члены предложения». Анализ теста.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92CE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9636D3" w:rsidRDefault="00A72BDE" w:rsidP="00A72B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Основные жанры научного стиля и устной научной речи (отзыв, выступление, 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 xml:space="preserve">тезисы, доклад,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дискуссия, 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>реферат, статья, рецензия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); публицистического стиля и устной публичной речи (выступление, обсуждение, 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>статья, интервью, очерк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); официально-делового стиля (расписка, 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>доверенность,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 заявление, </w:t>
            </w:r>
            <w:r w:rsidRPr="00656C0C">
              <w:rPr>
                <w:rFonts w:ascii="Times New Roman" w:hAnsi="Times New Roman"/>
                <w:i/>
                <w:sz w:val="24"/>
                <w:szCs w:val="24"/>
              </w:rPr>
              <w:t>резюме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sz w:val="24"/>
                <w:szCs w:val="24"/>
              </w:rPr>
              <w:t>Инструкция.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92CE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9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825FB" w:rsidRDefault="00A72BDE" w:rsidP="00A72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Односоставные предложения (5 ч)</w:t>
            </w: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A3ACF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Типы односоставных предложений. Главный член односоставного предложения. Основные группы односоставных предложений.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92CE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2BD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A3ACF" w:rsidRDefault="00A72BDE" w:rsidP="00A72BD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Односоставные предложения с главным членом – подлежащим. Назывные предложения. Их структурные и смысловые особенности.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492CEF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2BDE" w:rsidRPr="003D01E1" w:rsidRDefault="00A72BDE" w:rsidP="00A72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Односоставные предложения с главным членом – сказуемым. Определённо-личные предложения. Неопределённо-личные предложения. Безличные предложения. Структурные и смысловые особенности этих предложений. Обобщённо-личные предложения.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492CEF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Неполные предложения. Синтаксический разбор односоставного предложения.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492CEF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E00300" w:rsidRDefault="00BA049E" w:rsidP="00BA04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РР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Виды речевой деятельности (говорение, </w:t>
            </w:r>
            <w:proofErr w:type="spellStart"/>
            <w:r w:rsidRPr="00656C0C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656C0C">
              <w:rPr>
                <w:rFonts w:ascii="Times New Roman" w:hAnsi="Times New Roman"/>
                <w:sz w:val="24"/>
                <w:szCs w:val="24"/>
              </w:rPr>
              <w:t>, письмо, чтение).</w:t>
            </w:r>
            <w:r w:rsidR="00A66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Диалоги разного характера (этикетный, диалог-расспрос, диалог-побуждение, диалог – обмен мнениями, диалог смешанного типа). </w:t>
            </w:r>
            <w:proofErr w:type="spellStart"/>
            <w:r w:rsidRPr="00656C0C">
              <w:rPr>
                <w:rFonts w:ascii="Times New Roman" w:hAnsi="Times New Roman"/>
                <w:sz w:val="24"/>
                <w:szCs w:val="24"/>
              </w:rPr>
              <w:t>Полилог</w:t>
            </w:r>
            <w:proofErr w:type="spellEnd"/>
            <w:r w:rsidRPr="00656C0C">
              <w:rPr>
                <w:rFonts w:ascii="Times New Roman" w:hAnsi="Times New Roman"/>
                <w:sz w:val="24"/>
                <w:szCs w:val="24"/>
              </w:rPr>
              <w:t>: беседа, обсуждение, дискуссия.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492CEF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9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E00300" w:rsidRDefault="00BA049E" w:rsidP="00BA04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Однородные члены предложения (6 ч)</w:t>
            </w: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Простое осложнённое предложение. Понятие об однородных членах предложения. Средства связи однородных членов предложения. Однородные и неоднородные определения, знаки препинания при них.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492C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7F2E2A">
              <w:rPr>
                <w:rFonts w:ascii="Times New Roman" w:hAnsi="Times New Roman"/>
                <w:sz w:val="24"/>
                <w:szCs w:val="24"/>
              </w:rPr>
              <w:t>Однородные члены, связанные сочинительными союзами и интонацией. Пунктуация при них. Синонимия простых предложений с однородными членами и сложносочиненных предложений. Употребление сказуемого при однородных подлежащих. Нормы сочетания однородных членов</w:t>
            </w:r>
            <w:r>
              <w:rPr>
                <w:rFonts w:ascii="Times New Roman" w:hAnsi="Times New Roman"/>
                <w:sz w:val="24"/>
                <w:szCs w:val="24"/>
              </w:rPr>
              <w:t>. Ряды однородных членов предложения.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492CEF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7F2E2A">
              <w:rPr>
                <w:rFonts w:ascii="Times New Roman" w:hAnsi="Times New Roman"/>
                <w:sz w:val="24"/>
                <w:szCs w:val="24"/>
              </w:rPr>
              <w:t>Обобщающие слова при однородных членах предложения и знаки препинания при них.Знаки препинания, их функции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492CEF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РР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Овладение различными видами чтения (изучающим, ознакомительным, просмотровым),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lastRenderedPageBreak/>
              <w:t>приемами работы с учебной книгой и другими информационными источниками, включая СМИ и ресурсы Интернета.</w:t>
            </w:r>
            <w:r w:rsidR="00A66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>Создание устных высказываний разной коммуникативной направленности  в зависимости от сферы и ситуации общения</w:t>
            </w:r>
            <w:proofErr w:type="gramStart"/>
            <w:r w:rsidRPr="00656C0C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656C0C">
              <w:rPr>
                <w:rFonts w:ascii="Times New Roman" w:hAnsi="Times New Roman"/>
                <w:sz w:val="24"/>
                <w:szCs w:val="24"/>
              </w:rPr>
              <w:t xml:space="preserve">нформационная переработка текста (план, конспект, аннотация). </w:t>
            </w:r>
            <w:proofErr w:type="spellStart"/>
            <w:r w:rsidRPr="00656C0C">
              <w:rPr>
                <w:rFonts w:ascii="Times New Roman" w:hAnsi="Times New Roman"/>
                <w:sz w:val="24"/>
                <w:szCs w:val="24"/>
              </w:rPr>
              <w:t>Полилог</w:t>
            </w:r>
            <w:proofErr w:type="spellEnd"/>
            <w:r w:rsidRPr="00656C0C">
              <w:rPr>
                <w:rFonts w:ascii="Times New Roman" w:hAnsi="Times New Roman"/>
                <w:sz w:val="24"/>
                <w:szCs w:val="24"/>
              </w:rPr>
              <w:t>: беседа, обсуждение, дискуссия.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2E2A">
              <w:rPr>
                <w:rFonts w:ascii="Times New Roman" w:hAnsi="Times New Roman"/>
                <w:sz w:val="24"/>
                <w:szCs w:val="24"/>
              </w:rPr>
              <w:t>Сочинение-рассуждение на основе литературного произведения (в том числе  и дискуссионного характера)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492CEF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Зачёт по теме «Однородные члены предложения».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492CEF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Анализ зачёта. Синтаксический разбор предложений с однородными членами предложения.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492CEF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BA049E" w:rsidRPr="003D01E1" w:rsidTr="00A66638">
        <w:trPr>
          <w:trHeight w:val="1"/>
        </w:trPr>
        <w:tc>
          <w:tcPr>
            <w:tcW w:w="9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AC7205" w:rsidRDefault="00BA049E" w:rsidP="00BA04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Обособленные члены предложения (15 ч)</w:t>
            </w: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Понятие об обособленных членах предложения. Обособленные определения. Выделительные знаки препинания при них.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Обособление согласованных определений.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Обособление несогласованных определений.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Обособление определений с обстоятельственным значением.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Обособление согласованных приложений. </w:t>
            </w:r>
            <w:r w:rsidRPr="007F2E2A">
              <w:rPr>
                <w:rFonts w:ascii="Times New Roman" w:hAnsi="Times New Roman"/>
                <w:sz w:val="24"/>
                <w:szCs w:val="24"/>
              </w:rPr>
              <w:t>Выделительные знаки препинания при них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Обособление определений и приложений, относящихся к личному местоимению.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9636D3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Знаки препинания при приложении с союзом </w:t>
            </w:r>
            <w:r>
              <w:rPr>
                <w:rFonts w:ascii="Times New Roman" w:eastAsia="@Arial Unicode MS" w:hAnsi="Times New Roman" w:cs="Times New Roman"/>
                <w:bCs/>
                <w:i/>
                <w:sz w:val="24"/>
                <w:szCs w:val="24"/>
              </w:rPr>
              <w:t>как.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Обособление обстоятельств, выраженных деепричастным оборотом и одиночным деепричастием.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Обособление обстоятельств, выраженных существительными с предлогами.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Синтаксический разбор предложений с обособленными членами.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Тест по теме «Обособленные члены предложения».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Анализ теста. Уточнение как вид обособленного члена. Обособление уточняющих членов предложения.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Разделительные и выделительные знаки препинания.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A66638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РР </w:t>
            </w:r>
            <w:r w:rsidR="00A66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2E2A">
              <w:rPr>
                <w:rFonts w:ascii="Times New Roman" w:hAnsi="Times New Roman"/>
                <w:sz w:val="24"/>
                <w:szCs w:val="24"/>
              </w:rPr>
              <w:t>Характеристика человека как вид текста; строение данного текста, его языковые особенности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FE4E7C" w:rsidRDefault="00BA049E" w:rsidP="00BA049E">
            <w:pPr>
              <w:spacing w:after="0" w:line="240" w:lineRule="auto"/>
              <w:ind w:right="10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РР </w:t>
            </w:r>
            <w:r w:rsidRPr="00656C0C">
              <w:rPr>
                <w:rFonts w:ascii="Times New Roman" w:hAnsi="Times New Roman"/>
                <w:sz w:val="24"/>
                <w:szCs w:val="24"/>
              </w:rPr>
              <w:t xml:space="preserve">Изложение содержания прослушанного или прочитанного текста (подробное, сжатое, выборочное). </w:t>
            </w:r>
            <w:r w:rsidRPr="00FE4E7C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Приёмы сжатия текста.</w:t>
            </w:r>
          </w:p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7F2E2A">
              <w:rPr>
                <w:rFonts w:ascii="Times New Roman" w:hAnsi="Times New Roman"/>
                <w:sz w:val="24"/>
                <w:szCs w:val="24"/>
              </w:rPr>
              <w:t>Обучающее сжатое изложение.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9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7F3CA3" w:rsidRDefault="00BA049E" w:rsidP="00A66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Слова, грамматически не связанные с членами предложения. Предложения с обращениями, вводными словами и междометиями (7 ч)</w:t>
            </w: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Обращение, его функции и способы выражения. Знаки препинания при нём.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Вводные конструкции (слова, словосочетания, предложения). Группы вводных слов по значению.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Пунктуация. Выделительные знаки препинания при вводных словах, вводных предложениях, вставных конструкциях.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Контрольный диктант по теме «Вводные слова».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Анализ диктантов. Междометия. Знаки препинания и их функции. Синтаксический и пунктуационный разбор предложений со словами, грамматически не связанными с членами предложения.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РР </w:t>
            </w:r>
            <w:r w:rsidRPr="007F2E2A">
              <w:rPr>
                <w:rFonts w:ascii="Times New Roman" w:hAnsi="Times New Roman"/>
                <w:sz w:val="24"/>
                <w:szCs w:val="24"/>
              </w:rPr>
              <w:t>Публичное выступление на общественно значимую тему. Повествование, рассуждение, описание: их признаки. Структура текста. Основные жанры публицистического (выступление, статья, интервью, очерк), стиля.</w:t>
            </w:r>
            <w:r w:rsidR="00A66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2E2A">
              <w:rPr>
                <w:rFonts w:ascii="Times New Roman" w:hAnsi="Times New Roman"/>
                <w:sz w:val="24"/>
                <w:szCs w:val="24"/>
              </w:rPr>
              <w:t>Выбор и организация языковых сре</w:t>
            </w:r>
            <w:proofErr w:type="gramStart"/>
            <w:r w:rsidRPr="007F2E2A">
              <w:rPr>
                <w:rFonts w:ascii="Times New Roman" w:hAnsi="Times New Roman"/>
                <w:sz w:val="24"/>
                <w:szCs w:val="24"/>
              </w:rPr>
              <w:t>дств в с</w:t>
            </w:r>
            <w:proofErr w:type="gramEnd"/>
            <w:r w:rsidRPr="007F2E2A">
              <w:rPr>
                <w:rFonts w:ascii="Times New Roman" w:hAnsi="Times New Roman"/>
                <w:sz w:val="24"/>
                <w:szCs w:val="24"/>
              </w:rPr>
              <w:t>оответствии со сферой, ситуацией и условиями речевого общения как необходимое условие достижения нормативности, эффективности, этичности речевого общения.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Тест по теме «Вводные слова и вводные предложения».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9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2C6C9B" w:rsidRDefault="00BA049E" w:rsidP="00BA04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Прямая и косвенная речь (12 ч)</w:t>
            </w: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Анализ теста. Повторение изученного о прямой речи диалоге.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Способы передачи чужой речи в художественном произведении.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Предложения с прямой речью. Знаки препинания в них.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Предложения с косвенной речью.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Замена прямой речи косвенной.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Диалог.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Цитаты и знаки препинания при них.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Тест по теме «Прямая и косвенная речь».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Анализ теста. Работа над ошибками.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A66638" w:rsidRDefault="00A66638" w:rsidP="00A66638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="00BA049E" w:rsidRPr="007F2E2A">
              <w:rPr>
                <w:rFonts w:ascii="Times New Roman" w:hAnsi="Times New Roman"/>
                <w:sz w:val="24"/>
                <w:szCs w:val="24"/>
              </w:rPr>
              <w:t xml:space="preserve">Сравнительная характеристика </w:t>
            </w:r>
            <w:r w:rsidR="00BA049E">
              <w:rPr>
                <w:rFonts w:ascii="Times New Roman" w:hAnsi="Times New Roman"/>
                <w:sz w:val="24"/>
                <w:szCs w:val="24"/>
              </w:rPr>
              <w:t>героев</w:t>
            </w:r>
            <w:r w:rsidR="00BA049E" w:rsidRPr="007F2E2A">
              <w:rPr>
                <w:rFonts w:ascii="Times New Roman" w:hAnsi="Times New Roman"/>
                <w:sz w:val="24"/>
                <w:szCs w:val="24"/>
              </w:rPr>
              <w:t>; особенности строения данного текста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Основные синтаксические нормы современного русского литературного языка. Основные выразительные средства синтаксиса.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Итоговый зачёт.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9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EB2F86" w:rsidRDefault="00BA049E" w:rsidP="00BA04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и систематизация изученного в 8 классе (4 ч)</w:t>
            </w: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Анализ зачёта. Словосочетание. Простое предложение. Применения знаний и умений по синтаксису. Односоставное и двусоставное предложение.  Главные и второстепенные члены предложения.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Предложения с обращениями, вводными словами и вводными конструкциями, междометиями.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BA049E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Однородные члены предложения. Обособленные члены предложения.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9E" w:rsidRPr="003D01E1" w:rsidTr="00A6663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A3ACF" w:rsidRDefault="0044120F" w:rsidP="00BA049E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Повторение. </w:t>
            </w:r>
            <w:r w:rsidR="00BA049E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Предложения с прямой и косвенной речью.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9D752C" w:rsidP="00BA0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BA049E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049E" w:rsidRPr="003D01E1" w:rsidRDefault="00BA049E" w:rsidP="00BA0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66068" w:rsidRPr="008D544D" w:rsidRDefault="00766068" w:rsidP="00A66638">
      <w:pPr>
        <w:jc w:val="both"/>
        <w:rPr>
          <w:rFonts w:ascii="Times New Roman" w:hAnsi="Times New Roman"/>
          <w:sz w:val="24"/>
          <w:szCs w:val="24"/>
        </w:rPr>
      </w:pPr>
      <w:r w:rsidRPr="008D544D">
        <w:rPr>
          <w:rFonts w:ascii="Times New Roman" w:hAnsi="Times New Roman"/>
          <w:sz w:val="24"/>
          <w:szCs w:val="24"/>
        </w:rPr>
        <w:t xml:space="preserve">На </w:t>
      </w:r>
      <w:r w:rsidRPr="00595F43">
        <w:rPr>
          <w:rFonts w:ascii="Times New Roman" w:hAnsi="Times New Roman"/>
          <w:sz w:val="24"/>
          <w:szCs w:val="24"/>
        </w:rPr>
        <w:t>основании ст.58 ФЗ «Об образовании в РФ» освоение образовательной программы сопровождается промежуточной аттестацией</w:t>
      </w:r>
      <w:r w:rsidRPr="008D544D">
        <w:rPr>
          <w:rFonts w:ascii="Times New Roman" w:hAnsi="Times New Roman"/>
          <w:sz w:val="24"/>
          <w:szCs w:val="24"/>
        </w:rPr>
        <w:t xml:space="preserve"> учащихся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6"/>
        <w:gridCol w:w="4628"/>
        <w:gridCol w:w="3960"/>
      </w:tblGrid>
      <w:tr w:rsidR="00766068" w:rsidRPr="008D544D" w:rsidTr="00F67557">
        <w:trPr>
          <w:trHeight w:val="488"/>
        </w:trPr>
        <w:tc>
          <w:tcPr>
            <w:tcW w:w="1386" w:type="dxa"/>
          </w:tcPr>
          <w:p w:rsidR="00766068" w:rsidRPr="008D544D" w:rsidRDefault="00766068" w:rsidP="00905CF9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gram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544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28" w:type="dxa"/>
          </w:tcPr>
          <w:p w:rsidR="00766068" w:rsidRPr="008D544D" w:rsidRDefault="00766068" w:rsidP="00905CF9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60" w:type="dxa"/>
          </w:tcPr>
          <w:p w:rsidR="00766068" w:rsidRPr="008D544D" w:rsidRDefault="00766068" w:rsidP="00905CF9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766068" w:rsidRPr="008D544D" w:rsidTr="00F67557">
        <w:trPr>
          <w:trHeight w:val="502"/>
        </w:trPr>
        <w:tc>
          <w:tcPr>
            <w:tcW w:w="1386" w:type="dxa"/>
          </w:tcPr>
          <w:p w:rsidR="00766068" w:rsidRPr="008D544D" w:rsidRDefault="00766068" w:rsidP="00905CF9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28" w:type="dxa"/>
          </w:tcPr>
          <w:p w:rsidR="00766068" w:rsidRPr="008D544D" w:rsidRDefault="00766068" w:rsidP="00905CF9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960" w:type="dxa"/>
          </w:tcPr>
          <w:p w:rsidR="00766068" w:rsidRPr="008D544D" w:rsidRDefault="00DF61F1" w:rsidP="00905C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Зачёт </w:t>
            </w:r>
          </w:p>
        </w:tc>
      </w:tr>
    </w:tbl>
    <w:p w:rsidR="00766068" w:rsidRPr="00766068" w:rsidRDefault="00766068">
      <w:pPr>
        <w:rPr>
          <w:rFonts w:ascii="Times New Roman" w:hAnsi="Times New Roman" w:cs="Times New Roman"/>
          <w:sz w:val="24"/>
          <w:szCs w:val="24"/>
        </w:rPr>
      </w:pPr>
    </w:p>
    <w:sectPr w:rsidR="00766068" w:rsidRPr="00766068" w:rsidSect="009A7885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76667"/>
    <w:multiLevelType w:val="hybridMultilevel"/>
    <w:tmpl w:val="763E95E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5381" w:hanging="360"/>
      </w:pPr>
    </w:lvl>
    <w:lvl w:ilvl="2" w:tplc="0419001B">
      <w:start w:val="1"/>
      <w:numFmt w:val="lowerRoman"/>
      <w:lvlText w:val="%3."/>
      <w:lvlJc w:val="right"/>
      <w:pPr>
        <w:ind w:left="6101" w:hanging="180"/>
      </w:pPr>
    </w:lvl>
    <w:lvl w:ilvl="3" w:tplc="0419000F" w:tentative="1">
      <w:start w:val="1"/>
      <w:numFmt w:val="decimal"/>
      <w:lvlText w:val="%4."/>
      <w:lvlJc w:val="left"/>
      <w:pPr>
        <w:ind w:left="6821" w:hanging="360"/>
      </w:pPr>
    </w:lvl>
    <w:lvl w:ilvl="4" w:tplc="04190019" w:tentative="1">
      <w:start w:val="1"/>
      <w:numFmt w:val="lowerLetter"/>
      <w:lvlText w:val="%5."/>
      <w:lvlJc w:val="left"/>
      <w:pPr>
        <w:ind w:left="7541" w:hanging="360"/>
      </w:pPr>
    </w:lvl>
    <w:lvl w:ilvl="5" w:tplc="0419001B" w:tentative="1">
      <w:start w:val="1"/>
      <w:numFmt w:val="lowerRoman"/>
      <w:lvlText w:val="%6."/>
      <w:lvlJc w:val="right"/>
      <w:pPr>
        <w:ind w:left="8261" w:hanging="180"/>
      </w:pPr>
    </w:lvl>
    <w:lvl w:ilvl="6" w:tplc="0419000F" w:tentative="1">
      <w:start w:val="1"/>
      <w:numFmt w:val="decimal"/>
      <w:lvlText w:val="%7."/>
      <w:lvlJc w:val="left"/>
      <w:pPr>
        <w:ind w:left="8981" w:hanging="360"/>
      </w:pPr>
    </w:lvl>
    <w:lvl w:ilvl="7" w:tplc="04190019" w:tentative="1">
      <w:start w:val="1"/>
      <w:numFmt w:val="lowerLetter"/>
      <w:lvlText w:val="%8."/>
      <w:lvlJc w:val="left"/>
      <w:pPr>
        <w:ind w:left="9701" w:hanging="360"/>
      </w:pPr>
    </w:lvl>
    <w:lvl w:ilvl="8" w:tplc="0419001B" w:tentative="1">
      <w:start w:val="1"/>
      <w:numFmt w:val="lowerRoman"/>
      <w:lvlText w:val="%9."/>
      <w:lvlJc w:val="right"/>
      <w:pPr>
        <w:ind w:left="10421" w:hanging="180"/>
      </w:pPr>
    </w:lvl>
  </w:abstractNum>
  <w:abstractNum w:abstractNumId="1">
    <w:nsid w:val="20080288"/>
    <w:multiLevelType w:val="hybridMultilevel"/>
    <w:tmpl w:val="9AF41914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9220B"/>
    <w:multiLevelType w:val="hybridMultilevel"/>
    <w:tmpl w:val="2CCAC75A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862A4"/>
    <w:multiLevelType w:val="hybridMultilevel"/>
    <w:tmpl w:val="F3025E16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B01078"/>
    <w:multiLevelType w:val="hybridMultilevel"/>
    <w:tmpl w:val="3B14DF22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262A6"/>
    <w:multiLevelType w:val="hybridMultilevel"/>
    <w:tmpl w:val="B5FABD72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D700BE"/>
    <w:multiLevelType w:val="hybridMultilevel"/>
    <w:tmpl w:val="D938FAF8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5D5600"/>
    <w:multiLevelType w:val="hybridMultilevel"/>
    <w:tmpl w:val="08EECDF0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BFE"/>
    <w:rsid w:val="002C6C9B"/>
    <w:rsid w:val="003825FB"/>
    <w:rsid w:val="003A3ACF"/>
    <w:rsid w:val="003B7C52"/>
    <w:rsid w:val="00427DBF"/>
    <w:rsid w:val="0044120F"/>
    <w:rsid w:val="0045232E"/>
    <w:rsid w:val="00457FA0"/>
    <w:rsid w:val="00492CEF"/>
    <w:rsid w:val="004B7BFE"/>
    <w:rsid w:val="00520693"/>
    <w:rsid w:val="00524976"/>
    <w:rsid w:val="0059247C"/>
    <w:rsid w:val="0059583D"/>
    <w:rsid w:val="005A6743"/>
    <w:rsid w:val="00671CE1"/>
    <w:rsid w:val="006D1D75"/>
    <w:rsid w:val="00712973"/>
    <w:rsid w:val="00766068"/>
    <w:rsid w:val="007D6437"/>
    <w:rsid w:val="007F3CA3"/>
    <w:rsid w:val="00845C94"/>
    <w:rsid w:val="00871836"/>
    <w:rsid w:val="00894765"/>
    <w:rsid w:val="008F4052"/>
    <w:rsid w:val="009636D3"/>
    <w:rsid w:val="009818DB"/>
    <w:rsid w:val="00984275"/>
    <w:rsid w:val="009A7885"/>
    <w:rsid w:val="009D752C"/>
    <w:rsid w:val="009F71A8"/>
    <w:rsid w:val="00A45E05"/>
    <w:rsid w:val="00A66638"/>
    <w:rsid w:val="00A72BDE"/>
    <w:rsid w:val="00A8592C"/>
    <w:rsid w:val="00AA606D"/>
    <w:rsid w:val="00AC7205"/>
    <w:rsid w:val="00B30467"/>
    <w:rsid w:val="00BA049E"/>
    <w:rsid w:val="00BA301F"/>
    <w:rsid w:val="00BC6801"/>
    <w:rsid w:val="00D05860"/>
    <w:rsid w:val="00D37CDF"/>
    <w:rsid w:val="00D660D3"/>
    <w:rsid w:val="00D95E81"/>
    <w:rsid w:val="00DF61F1"/>
    <w:rsid w:val="00E00300"/>
    <w:rsid w:val="00E21C87"/>
    <w:rsid w:val="00E323CA"/>
    <w:rsid w:val="00EB2F86"/>
    <w:rsid w:val="00EC5205"/>
    <w:rsid w:val="00F065E4"/>
    <w:rsid w:val="00F67557"/>
    <w:rsid w:val="00F957E0"/>
    <w:rsid w:val="00FD24EB"/>
    <w:rsid w:val="00FD4E55"/>
    <w:rsid w:val="00FE4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C8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1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21C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76606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4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9</Pages>
  <Words>3266</Words>
  <Characters>18621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 Никитин</dc:creator>
  <cp:keywords/>
  <dc:description/>
  <cp:lastModifiedBy>User</cp:lastModifiedBy>
  <cp:revision>37</cp:revision>
  <cp:lastPrinted>2020-02-11T06:47:00Z</cp:lastPrinted>
  <dcterms:created xsi:type="dcterms:W3CDTF">2019-10-31T11:16:00Z</dcterms:created>
  <dcterms:modified xsi:type="dcterms:W3CDTF">2020-11-23T08:36:00Z</dcterms:modified>
</cp:coreProperties>
</file>